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办理一般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纳税人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申报缴税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280" w:firstLineChars="1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我要办理一般纳税人申报缴税：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税务局牵头负责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1、增值税纳税申报表（一般纳税人适用）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2、金税盘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或税控盘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463F3"/>
    <w:rsid w:val="02A463F3"/>
    <w:rsid w:val="0C0605AE"/>
    <w:rsid w:val="13AB3382"/>
    <w:rsid w:val="149C4481"/>
    <w:rsid w:val="1AA74612"/>
    <w:rsid w:val="25F7783F"/>
    <w:rsid w:val="3C044813"/>
    <w:rsid w:val="3FFB5749"/>
    <w:rsid w:val="41DC1B48"/>
    <w:rsid w:val="431B28E1"/>
    <w:rsid w:val="434D1C03"/>
    <w:rsid w:val="46326447"/>
    <w:rsid w:val="473937D0"/>
    <w:rsid w:val="48E052AC"/>
    <w:rsid w:val="55BF4913"/>
    <w:rsid w:val="60FC573D"/>
    <w:rsid w:val="66CA0CB3"/>
    <w:rsid w:val="6D122856"/>
    <w:rsid w:val="6E991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2021-04-29T10:29:00Z</dcterms:created>
  <dc:creator>娜拉</dc:creator>
  <cp:lastModifiedBy>我们属于夏天°</cp:lastModifiedBy>
  <dcterms:modified xsi:type="dcterms:W3CDTF">2021-06-04T07:37:36Z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CDABBFCA8FB94710A2191EA6FA2BAC6A</vt:lpwstr>
  </property>
</Properties>
</file>